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997100" w14:textId="77777777" w:rsidR="003814C9" w:rsidRPr="003814C9" w:rsidRDefault="003814C9" w:rsidP="003814C9">
      <w:pPr>
        <w:shd w:val="clear" w:color="auto" w:fill="FFFFFF"/>
        <w:spacing w:before="100" w:beforeAutospacing="1" w:after="100" w:afterAutospacing="1" w:line="240" w:lineRule="auto"/>
        <w:outlineLvl w:val="0"/>
        <w:rPr>
          <w:rFonts w:ascii="Arial" w:eastAsia="Times New Roman" w:hAnsi="Arial" w:cs="Arial"/>
          <w:b/>
          <w:bCs/>
          <w:color w:val="222222"/>
          <w:kern w:val="36"/>
          <w:sz w:val="48"/>
          <w:szCs w:val="48"/>
          <w14:ligatures w14:val="none"/>
        </w:rPr>
      </w:pPr>
      <w:r w:rsidRPr="003814C9">
        <w:rPr>
          <w:rFonts w:ascii="Arial" w:eastAsia="Times New Roman" w:hAnsi="Arial" w:cs="Arial"/>
          <w:b/>
          <w:bCs/>
          <w:color w:val="222222"/>
          <w:kern w:val="36"/>
          <w:sz w:val="48"/>
          <w:szCs w:val="48"/>
          <w14:ligatures w14:val="none"/>
        </w:rPr>
        <w:t>Small Group Questions</w:t>
      </w:r>
    </w:p>
    <w:p w14:paraId="7B90D826" w14:textId="77777777" w:rsidR="003814C9" w:rsidRPr="003814C9" w:rsidRDefault="003814C9" w:rsidP="003814C9">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3814C9">
        <w:rPr>
          <w:rFonts w:ascii="Arial" w:eastAsia="Times New Roman" w:hAnsi="Arial" w:cs="Arial"/>
          <w:b/>
          <w:bCs/>
          <w:color w:val="222222"/>
          <w:kern w:val="0"/>
          <w:sz w:val="27"/>
          <w:szCs w:val="27"/>
          <w14:ligatures w14:val="none"/>
        </w:rPr>
        <w:t>Week of September 20, 2026</w:t>
      </w:r>
    </w:p>
    <w:p w14:paraId="7EC1311F"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1.</w:t>
      </w:r>
      <w:r w:rsidRPr="003814C9">
        <w:rPr>
          <w:rFonts w:ascii="Arial" w:eastAsia="Times New Roman" w:hAnsi="Arial" w:cs="Arial"/>
          <w:color w:val="222222"/>
          <w:kern w:val="0"/>
          <w14:ligatures w14:val="none"/>
        </w:rPr>
        <w:t> What stood out to you from Pastor Charles’ message on Sunday?</w:t>
      </w:r>
    </w:p>
    <w:p w14:paraId="5486741D"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2.</w:t>
      </w:r>
      <w:r w:rsidRPr="003814C9">
        <w:rPr>
          <w:rFonts w:ascii="Arial" w:eastAsia="Times New Roman" w:hAnsi="Arial" w:cs="Arial"/>
          <w:color w:val="222222"/>
          <w:kern w:val="0"/>
          <w14:ligatures w14:val="none"/>
        </w:rPr>
        <w:t> Thinking back over the last several weeks, has anyone made changes or improvements in their spiritual practices? If so, how has it impacted you?</w:t>
      </w:r>
    </w:p>
    <w:p w14:paraId="45214E22" w14:textId="77777777" w:rsidR="003814C9" w:rsidRPr="003814C9" w:rsidRDefault="003814C9" w:rsidP="003814C9">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3814C9">
        <w:rPr>
          <w:rFonts w:ascii="Arial" w:eastAsia="Times New Roman" w:hAnsi="Arial" w:cs="Arial"/>
          <w:b/>
          <w:bCs/>
          <w:color w:val="222222"/>
          <w:kern w:val="0"/>
          <w:sz w:val="27"/>
          <w:szCs w:val="27"/>
          <w14:ligatures w14:val="none"/>
        </w:rPr>
        <w:t>Read Galatians 2:11–21</w:t>
      </w:r>
    </w:p>
    <w:p w14:paraId="29BF40C6"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3.</w:t>
      </w:r>
      <w:r w:rsidRPr="003814C9">
        <w:rPr>
          <w:rFonts w:ascii="Arial" w:eastAsia="Times New Roman" w:hAnsi="Arial" w:cs="Arial"/>
          <w:color w:val="222222"/>
          <w:kern w:val="0"/>
          <w14:ligatures w14:val="none"/>
        </w:rPr>
        <w:t> What do you notice about Peter, Barnabas, and the other Jewish believers in verses 11–14? What caused them to change their behavior? What could have helped them remain faithful to what they already knew to be true?</w:t>
      </w:r>
    </w:p>
    <w:p w14:paraId="2924BE47"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4.</w:t>
      </w:r>
      <w:r w:rsidRPr="003814C9">
        <w:rPr>
          <w:rFonts w:ascii="Arial" w:eastAsia="Times New Roman" w:hAnsi="Arial" w:cs="Arial"/>
          <w:color w:val="222222"/>
          <w:kern w:val="0"/>
          <w14:ligatures w14:val="none"/>
        </w:rPr>
        <w:t> Can you think of a time when you felt pressure to go along with a crowd, like Peter and the others did? How did you respond?</w:t>
      </w:r>
    </w:p>
    <w:p w14:paraId="01A4752D"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5.</w:t>
      </w:r>
      <w:r w:rsidRPr="003814C9">
        <w:rPr>
          <w:rFonts w:ascii="Arial" w:eastAsia="Times New Roman" w:hAnsi="Arial" w:cs="Arial"/>
          <w:color w:val="222222"/>
          <w:kern w:val="0"/>
          <w14:ligatures w14:val="none"/>
        </w:rPr>
        <w:t> Can you think of times in Scripture when a crowd encouraged or participated in faithful living? What is the difference between following a crowd and being part of a faithful community?</w:t>
      </w:r>
    </w:p>
    <w:p w14:paraId="1D2FE87C"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color w:val="222222"/>
          <w:kern w:val="0"/>
          <w14:ligatures w14:val="none"/>
        </w:rPr>
        <w:t>What “crowds” or social pressures do we face today? What kinds of pressures are our kids facing?</w:t>
      </w:r>
    </w:p>
    <w:p w14:paraId="51F6AC2C"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6.</w:t>
      </w:r>
      <w:r w:rsidRPr="003814C9">
        <w:rPr>
          <w:rFonts w:ascii="Arial" w:eastAsia="Times New Roman" w:hAnsi="Arial" w:cs="Arial"/>
          <w:color w:val="222222"/>
          <w:kern w:val="0"/>
          <w14:ligatures w14:val="none"/>
        </w:rPr>
        <w:t> In what ways was Peter’s behavior out of step with the gospel? What does his behavior reveal about the power of fear, people-pleasing, or social pressure?</w:t>
      </w:r>
    </w:p>
    <w:p w14:paraId="7F37F221"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7.</w:t>
      </w:r>
      <w:r w:rsidRPr="003814C9">
        <w:rPr>
          <w:rFonts w:ascii="Arial" w:eastAsia="Times New Roman" w:hAnsi="Arial" w:cs="Arial"/>
          <w:color w:val="222222"/>
          <w:kern w:val="0"/>
          <w14:ligatures w14:val="none"/>
        </w:rPr>
        <w:t> Read Galatians 2:20.</w:t>
      </w:r>
    </w:p>
    <w:p w14:paraId="2050D1ED"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color w:val="222222"/>
          <w:kern w:val="0"/>
          <w14:ligatures w14:val="none"/>
        </w:rPr>
        <w:t>“I have been crucified with Christ and I no longer live, but Christ lives in me…”</w:t>
      </w:r>
    </w:p>
    <w:p w14:paraId="57924730"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color w:val="222222"/>
          <w:kern w:val="0"/>
          <w14:ligatures w14:val="none"/>
        </w:rPr>
        <w:t>How does this verse challenge the way we think about our identity, our approval, and the way we live?</w:t>
      </w:r>
    </w:p>
    <w:p w14:paraId="21C1F154" w14:textId="77777777" w:rsidR="003814C9" w:rsidRPr="003814C9" w:rsidRDefault="003814C9" w:rsidP="003814C9">
      <w:pPr>
        <w:shd w:val="clear" w:color="auto" w:fill="FFFFFF"/>
        <w:spacing w:before="100" w:beforeAutospacing="1" w:after="100" w:afterAutospacing="1" w:line="240" w:lineRule="auto"/>
        <w:outlineLvl w:val="2"/>
        <w:rPr>
          <w:rFonts w:ascii="Arial" w:eastAsia="Times New Roman" w:hAnsi="Arial" w:cs="Arial"/>
          <w:b/>
          <w:bCs/>
          <w:color w:val="222222"/>
          <w:kern w:val="0"/>
          <w:sz w:val="27"/>
          <w:szCs w:val="27"/>
          <w14:ligatures w14:val="none"/>
        </w:rPr>
      </w:pPr>
      <w:r w:rsidRPr="003814C9">
        <w:rPr>
          <w:rFonts w:ascii="Arial" w:eastAsia="Times New Roman" w:hAnsi="Arial" w:cs="Arial"/>
          <w:b/>
          <w:bCs/>
          <w:color w:val="222222"/>
          <w:kern w:val="0"/>
          <w:sz w:val="27"/>
          <w:szCs w:val="27"/>
          <w14:ligatures w14:val="none"/>
        </w:rPr>
        <w:t>Read John 4:1–26 — The Woman at the Well</w:t>
      </w:r>
    </w:p>
    <w:p w14:paraId="2853E4C8"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8.</w:t>
      </w:r>
      <w:r w:rsidRPr="003814C9">
        <w:rPr>
          <w:rFonts w:ascii="Arial" w:eastAsia="Times New Roman" w:hAnsi="Arial" w:cs="Arial"/>
          <w:color w:val="222222"/>
          <w:kern w:val="0"/>
          <w14:ligatures w14:val="none"/>
        </w:rPr>
        <w:t> What about the woman at the well would have made her an outsider in her culture? How did Jesus respond to her?</w:t>
      </w:r>
    </w:p>
    <w:p w14:paraId="357C8826"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color w:val="222222"/>
          <w:kern w:val="0"/>
          <w14:ligatures w14:val="none"/>
        </w:rPr>
        <w:t xml:space="preserve">How would you </w:t>
      </w:r>
      <w:proofErr w:type="gramStart"/>
      <w:r w:rsidRPr="003814C9">
        <w:rPr>
          <w:rFonts w:ascii="Arial" w:eastAsia="Times New Roman" w:hAnsi="Arial" w:cs="Arial"/>
          <w:color w:val="222222"/>
          <w:kern w:val="0"/>
          <w14:ligatures w14:val="none"/>
        </w:rPr>
        <w:t>compare and contrast</w:t>
      </w:r>
      <w:proofErr w:type="gramEnd"/>
      <w:r w:rsidRPr="003814C9">
        <w:rPr>
          <w:rFonts w:ascii="Arial" w:eastAsia="Times New Roman" w:hAnsi="Arial" w:cs="Arial"/>
          <w:color w:val="222222"/>
          <w:kern w:val="0"/>
          <w14:ligatures w14:val="none"/>
        </w:rPr>
        <w:t xml:space="preserve"> Jesus’ behavior toward the woman with Peter’s behavior toward the Gentile believers?</w:t>
      </w:r>
    </w:p>
    <w:p w14:paraId="057FFC30"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9.</w:t>
      </w:r>
      <w:r w:rsidRPr="003814C9">
        <w:rPr>
          <w:rFonts w:ascii="Arial" w:eastAsia="Times New Roman" w:hAnsi="Arial" w:cs="Arial"/>
          <w:color w:val="222222"/>
          <w:kern w:val="0"/>
          <w14:ligatures w14:val="none"/>
        </w:rPr>
        <w:t> What might have caused Peter to act the way he did? What enabled Jesus to sit with, talk with, and engage someone who was considered an outsider?</w:t>
      </w:r>
    </w:p>
    <w:p w14:paraId="19FA83DF"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10.</w:t>
      </w:r>
      <w:r w:rsidRPr="003814C9">
        <w:rPr>
          <w:rFonts w:ascii="Arial" w:eastAsia="Times New Roman" w:hAnsi="Arial" w:cs="Arial"/>
          <w:color w:val="222222"/>
          <w:kern w:val="0"/>
          <w14:ligatures w14:val="none"/>
        </w:rPr>
        <w:t> How can our spiritual practices help form us into the kind of people who are willing to sit with, eat with, listen to, and love people who are different from us?</w:t>
      </w:r>
    </w:p>
    <w:p w14:paraId="3AA1D1F6" w14:textId="77777777" w:rsidR="003814C9" w:rsidRPr="003814C9" w:rsidRDefault="003814C9" w:rsidP="003814C9">
      <w:pPr>
        <w:shd w:val="clear" w:color="auto" w:fill="FFFFFF"/>
        <w:spacing w:before="100" w:beforeAutospacing="1" w:after="100" w:afterAutospacing="1" w:line="240" w:lineRule="auto"/>
        <w:rPr>
          <w:rFonts w:ascii="Arial" w:eastAsia="Times New Roman" w:hAnsi="Arial" w:cs="Arial"/>
          <w:color w:val="222222"/>
          <w:kern w:val="0"/>
          <w14:ligatures w14:val="none"/>
        </w:rPr>
      </w:pPr>
      <w:r w:rsidRPr="003814C9">
        <w:rPr>
          <w:rFonts w:ascii="Arial" w:eastAsia="Times New Roman" w:hAnsi="Arial" w:cs="Arial"/>
          <w:b/>
          <w:bCs/>
          <w:color w:val="222222"/>
          <w:kern w:val="0"/>
          <w14:ligatures w14:val="none"/>
        </w:rPr>
        <w:t>11.</w:t>
      </w:r>
      <w:r w:rsidRPr="003814C9">
        <w:rPr>
          <w:rFonts w:ascii="Arial" w:eastAsia="Times New Roman" w:hAnsi="Arial" w:cs="Arial"/>
          <w:color w:val="222222"/>
          <w:kern w:val="0"/>
          <w14:ligatures w14:val="none"/>
        </w:rPr>
        <w:t> What is God saying to you through this passage and through our study of spiritual practices?</w:t>
      </w:r>
    </w:p>
    <w:p w14:paraId="0EFCF671" w14:textId="74D8A4AD" w:rsidR="003814C9" w:rsidRDefault="003814C9" w:rsidP="003814C9">
      <w:pPr>
        <w:shd w:val="clear" w:color="auto" w:fill="FFFFFF"/>
        <w:spacing w:before="100" w:beforeAutospacing="1" w:after="100" w:afterAutospacing="1" w:line="240" w:lineRule="auto"/>
      </w:pPr>
      <w:r w:rsidRPr="003814C9">
        <w:rPr>
          <w:rFonts w:ascii="Arial" w:eastAsia="Times New Roman" w:hAnsi="Arial" w:cs="Arial"/>
          <w:b/>
          <w:bCs/>
          <w:color w:val="222222"/>
          <w:kern w:val="0"/>
          <w14:ligatures w14:val="none"/>
        </w:rPr>
        <w:t>12.</w:t>
      </w:r>
      <w:r w:rsidRPr="003814C9">
        <w:rPr>
          <w:rFonts w:ascii="Arial" w:eastAsia="Times New Roman" w:hAnsi="Arial" w:cs="Arial"/>
          <w:color w:val="222222"/>
          <w:kern w:val="0"/>
          <w14:ligatures w14:val="none"/>
        </w:rPr>
        <w:t> Is there someone you could be more intentional about including this week?</w:t>
      </w:r>
    </w:p>
    <w:sectPr w:rsidR="003814C9" w:rsidSect="003814C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4C9"/>
    <w:rsid w:val="003814C9"/>
    <w:rsid w:val="00B36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A60344F"/>
  <w15:chartTrackingRefBased/>
  <w15:docId w15:val="{BB41EE81-36C9-CB46-93CA-B4287FE0C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14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14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814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14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14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14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14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14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14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14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14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814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14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14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14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14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14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14C9"/>
    <w:rPr>
      <w:rFonts w:eastAsiaTheme="majorEastAsia" w:cstheme="majorBidi"/>
      <w:color w:val="272727" w:themeColor="text1" w:themeTint="D8"/>
    </w:rPr>
  </w:style>
  <w:style w:type="paragraph" w:styleId="Title">
    <w:name w:val="Title"/>
    <w:basedOn w:val="Normal"/>
    <w:next w:val="Normal"/>
    <w:link w:val="TitleChar"/>
    <w:uiPriority w:val="10"/>
    <w:qFormat/>
    <w:rsid w:val="003814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14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14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14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14C9"/>
    <w:pPr>
      <w:spacing w:before="160"/>
      <w:jc w:val="center"/>
    </w:pPr>
    <w:rPr>
      <w:i/>
      <w:iCs/>
      <w:color w:val="404040" w:themeColor="text1" w:themeTint="BF"/>
    </w:rPr>
  </w:style>
  <w:style w:type="character" w:customStyle="1" w:styleId="QuoteChar">
    <w:name w:val="Quote Char"/>
    <w:basedOn w:val="DefaultParagraphFont"/>
    <w:link w:val="Quote"/>
    <w:uiPriority w:val="29"/>
    <w:rsid w:val="003814C9"/>
    <w:rPr>
      <w:i/>
      <w:iCs/>
      <w:color w:val="404040" w:themeColor="text1" w:themeTint="BF"/>
    </w:rPr>
  </w:style>
  <w:style w:type="paragraph" w:styleId="ListParagraph">
    <w:name w:val="List Paragraph"/>
    <w:basedOn w:val="Normal"/>
    <w:uiPriority w:val="34"/>
    <w:qFormat/>
    <w:rsid w:val="003814C9"/>
    <w:pPr>
      <w:ind w:left="720"/>
      <w:contextualSpacing/>
    </w:pPr>
  </w:style>
  <w:style w:type="character" w:styleId="IntenseEmphasis">
    <w:name w:val="Intense Emphasis"/>
    <w:basedOn w:val="DefaultParagraphFont"/>
    <w:uiPriority w:val="21"/>
    <w:qFormat/>
    <w:rsid w:val="003814C9"/>
    <w:rPr>
      <w:i/>
      <w:iCs/>
      <w:color w:val="0F4761" w:themeColor="accent1" w:themeShade="BF"/>
    </w:rPr>
  </w:style>
  <w:style w:type="paragraph" w:styleId="IntenseQuote">
    <w:name w:val="Intense Quote"/>
    <w:basedOn w:val="Normal"/>
    <w:next w:val="Normal"/>
    <w:link w:val="IntenseQuoteChar"/>
    <w:uiPriority w:val="30"/>
    <w:qFormat/>
    <w:rsid w:val="003814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14C9"/>
    <w:rPr>
      <w:i/>
      <w:iCs/>
      <w:color w:val="0F4761" w:themeColor="accent1" w:themeShade="BF"/>
    </w:rPr>
  </w:style>
  <w:style w:type="character" w:styleId="IntenseReference">
    <w:name w:val="Intense Reference"/>
    <w:basedOn w:val="DefaultParagraphFont"/>
    <w:uiPriority w:val="32"/>
    <w:qFormat/>
    <w:rsid w:val="003814C9"/>
    <w:rPr>
      <w:b/>
      <w:bCs/>
      <w:smallCaps/>
      <w:color w:val="0F4761" w:themeColor="accent1" w:themeShade="BF"/>
      <w:spacing w:val="5"/>
    </w:rPr>
  </w:style>
  <w:style w:type="paragraph" w:styleId="NormalWeb">
    <w:name w:val="Normal (Web)"/>
    <w:basedOn w:val="Normal"/>
    <w:uiPriority w:val="99"/>
    <w:semiHidden/>
    <w:unhideWhenUsed/>
    <w:rsid w:val="003814C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814C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370</Words>
  <Characters>1677</Characters>
  <Application>Microsoft Office Word</Application>
  <DocSecurity>0</DocSecurity>
  <Lines>34</Lines>
  <Paragraphs>24</Paragraphs>
  <ScaleCrop>false</ScaleCrop>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Cole</dc:creator>
  <cp:keywords/>
  <dc:description/>
  <cp:lastModifiedBy>Ron Cole</cp:lastModifiedBy>
  <cp:revision>1</cp:revision>
  <dcterms:created xsi:type="dcterms:W3CDTF">2026-09-17T22:24:00Z</dcterms:created>
  <dcterms:modified xsi:type="dcterms:W3CDTF">2026-09-17T22:24:00Z</dcterms:modified>
</cp:coreProperties>
</file>